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AF0C2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吉林省内部审计经验交流会参会回执表</w:t>
      </w:r>
    </w:p>
    <w:p w14:paraId="47ACC359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655"/>
        <w:gridCol w:w="1754"/>
        <w:gridCol w:w="2796"/>
      </w:tblGrid>
      <w:tr w14:paraId="2CBC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 w14:paraId="6A1A960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1655" w:type="dxa"/>
          </w:tcPr>
          <w:p w14:paraId="5CDF10F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754" w:type="dxa"/>
          </w:tcPr>
          <w:p w14:paraId="46F154D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2796" w:type="dxa"/>
          </w:tcPr>
          <w:p w14:paraId="0F868E3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</w:tr>
      <w:tr w14:paraId="309C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168" w:type="dxa"/>
          </w:tcPr>
          <w:p w14:paraId="7A844C4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286223E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4EEE588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 w14:paraId="112E29C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575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168" w:type="dxa"/>
          </w:tcPr>
          <w:p w14:paraId="24FCA2C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5" w:type="dxa"/>
          </w:tcPr>
          <w:p w14:paraId="412719F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4" w:type="dxa"/>
          </w:tcPr>
          <w:p w14:paraId="3D701A2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96" w:type="dxa"/>
          </w:tcPr>
          <w:p w14:paraId="482C906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406F3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注：此表电子版可在吉林省内部审计协会官网下载中心处下载，请各单位认真填写并发送至1015794936@qq.com邮箱。</w:t>
      </w:r>
    </w:p>
    <w:p w14:paraId="46E271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纤黑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D5A33"/>
    <w:rsid w:val="232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autoRedefine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方正正纤黑简体" w:cs="Times New Roman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2025-06-13T05:46:00Z</dcterms:created>
  <dc:creator>q</dc:creator>
  <cp:lastModifiedBy>q</cp:lastModifiedBy>
  <dcterms:modified xsi:type="dcterms:W3CDTF">2025-06-13T05:47:04Z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C0B33B001EDE45EF8FD725617F1BC32E_11</vt:lpwstr>
  </property>
  <property fmtid="{D5CDD505-2E9C-101B-9397-08002B2CF9AE}" pid="4" name="KSOTemplateDocerSaveRecord">
    <vt:lpwstr>eyJoZGlkIjoiMDkzMmY4YzNjMWZiYjY4NjU2YjIyOTc1MmIwODZkMTUiLCJ1c2VySWQiOiIzMzE0NTc3MDIifQ==</vt:lpwstr>
  </property>
</Properties>
</file>